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48" w:rsidRDefault="00AF1C48"/>
    <w:p w:rsidR="00742D8F" w:rsidRDefault="00742D8F"/>
    <w:p w:rsidR="00742D8F" w:rsidRPr="00A73469" w:rsidRDefault="00742D8F" w:rsidP="00742D8F">
      <w:pPr>
        <w:rPr>
          <w:b/>
          <w:bCs/>
          <w:sz w:val="32"/>
          <w:szCs w:val="32"/>
        </w:rPr>
      </w:pPr>
      <w:r w:rsidRPr="00A73469">
        <w:rPr>
          <w:b/>
          <w:bCs/>
          <w:sz w:val="32"/>
          <w:szCs w:val="32"/>
        </w:rPr>
        <w:t xml:space="preserve">Geographical Scope for sales </w:t>
      </w:r>
    </w:p>
    <w:p w:rsidR="00742D8F" w:rsidRPr="00A73469" w:rsidRDefault="00742D8F" w:rsidP="00742D8F">
      <w:pPr>
        <w:rPr>
          <w:b/>
          <w:bCs/>
          <w:sz w:val="28"/>
          <w:szCs w:val="28"/>
        </w:rPr>
      </w:pPr>
      <w:r w:rsidRPr="00A73469">
        <w:rPr>
          <w:b/>
          <w:bCs/>
          <w:sz w:val="28"/>
          <w:szCs w:val="28"/>
        </w:rPr>
        <w:t>The Major customers are:</w:t>
      </w:r>
    </w:p>
    <w:p w:rsidR="00742D8F" w:rsidRPr="00A73469" w:rsidRDefault="00742D8F" w:rsidP="00742D8F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42D8F">
        <w:rPr>
          <w:b/>
          <w:bCs/>
        </w:rPr>
        <w:t xml:space="preserve"> </w:t>
      </w:r>
      <w:r w:rsidRPr="00A73469">
        <w:rPr>
          <w:b/>
          <w:bCs/>
          <w:sz w:val="24"/>
          <w:szCs w:val="24"/>
        </w:rPr>
        <w:t xml:space="preserve">National Pipe Company (NPC)   </w:t>
      </w:r>
    </w:p>
    <w:p w:rsidR="00742D8F" w:rsidRDefault="00742D8F">
      <w:r>
        <w:t xml:space="preserve">                </w:t>
      </w:r>
      <w:r>
        <w:rPr>
          <w:noProof/>
        </w:rPr>
        <w:drawing>
          <wp:inline distT="0" distB="0" distL="0" distR="0" wp14:anchorId="30570028" wp14:editId="14ADBA41">
            <wp:extent cx="104838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2D8F" w:rsidRDefault="00742D8F"/>
    <w:p w:rsidR="00742D8F" w:rsidRPr="0017317B" w:rsidRDefault="00742D8F" w:rsidP="00742D8F">
      <w:pPr>
        <w:pStyle w:val="ListParagraph"/>
        <w:numPr>
          <w:ilvl w:val="0"/>
          <w:numId w:val="1"/>
        </w:numPr>
        <w:rPr>
          <w:b/>
          <w:bCs/>
        </w:rPr>
      </w:pPr>
      <w:r w:rsidRPr="0017317B">
        <w:rPr>
          <w:b/>
          <w:bCs/>
        </w:rPr>
        <w:t>The Egyptian Company for pre-stressed concrete (ECPC)</w:t>
      </w:r>
    </w:p>
    <w:p w:rsidR="0017317B" w:rsidRDefault="0017317B" w:rsidP="0017317B">
      <w:r>
        <w:rPr>
          <w:noProof/>
        </w:rPr>
        <w:drawing>
          <wp:inline distT="0" distB="0" distL="0" distR="0" wp14:anchorId="09EA9573" wp14:editId="02A12374">
            <wp:extent cx="5943600" cy="11563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17B" w:rsidRDefault="0017317B" w:rsidP="0017317B"/>
    <w:p w:rsidR="0017317B" w:rsidRPr="00A73469" w:rsidRDefault="0017317B" w:rsidP="0017317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73469">
        <w:rPr>
          <w:b/>
          <w:bCs/>
          <w:sz w:val="24"/>
          <w:szCs w:val="24"/>
        </w:rPr>
        <w:t xml:space="preserve">Egyptian Company for Pipes and Cement Products </w:t>
      </w:r>
    </w:p>
    <w:p w:rsidR="0017317B" w:rsidRDefault="0017317B" w:rsidP="0017317B">
      <w:pPr>
        <w:pStyle w:val="ListParagraph"/>
      </w:pPr>
    </w:p>
    <w:p w:rsidR="0017317B" w:rsidRDefault="0017317B" w:rsidP="0017317B">
      <w:pPr>
        <w:pStyle w:val="ListParagraph"/>
      </w:pPr>
      <w:r>
        <w:rPr>
          <w:noProof/>
        </w:rPr>
        <w:drawing>
          <wp:inline distT="0" distB="0" distL="0" distR="0" wp14:anchorId="07468A83">
            <wp:extent cx="3432175" cy="8413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17B" w:rsidRPr="0017317B" w:rsidRDefault="0017317B" w:rsidP="0017317B"/>
    <w:p w:rsidR="0017317B" w:rsidRPr="00A73469" w:rsidRDefault="0017317B" w:rsidP="0017317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73469">
        <w:rPr>
          <w:b/>
          <w:bCs/>
          <w:sz w:val="24"/>
          <w:szCs w:val="24"/>
        </w:rPr>
        <w:t>National authority for Tunnels (NAT)</w:t>
      </w:r>
    </w:p>
    <w:p w:rsidR="000D3406" w:rsidRDefault="0017317B" w:rsidP="000D3406">
      <w:pPr>
        <w:tabs>
          <w:tab w:val="left" w:pos="1298"/>
        </w:tabs>
      </w:pPr>
      <w:r>
        <w:tab/>
      </w:r>
      <w:r>
        <w:rPr>
          <w:noProof/>
        </w:rPr>
        <w:drawing>
          <wp:inline distT="0" distB="0" distL="0" distR="0" wp14:anchorId="7772C646">
            <wp:extent cx="2840990" cy="98171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D3406">
        <w:t xml:space="preserve">    </w:t>
      </w:r>
      <w:bookmarkStart w:id="0" w:name="_GoBack"/>
      <w:bookmarkEnd w:id="0"/>
    </w:p>
    <w:p w:rsidR="0017317B" w:rsidRPr="000D3406" w:rsidRDefault="000D3406" w:rsidP="000D3406">
      <w:pPr>
        <w:tabs>
          <w:tab w:val="left" w:pos="3040"/>
        </w:tabs>
      </w:pPr>
      <w:r>
        <w:tab/>
      </w:r>
    </w:p>
    <w:sectPr w:rsidR="0017317B" w:rsidRPr="000D34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17E" w:rsidRDefault="0024117E" w:rsidP="000D3406">
      <w:pPr>
        <w:spacing w:after="0" w:line="240" w:lineRule="auto"/>
      </w:pPr>
      <w:r>
        <w:separator/>
      </w:r>
    </w:p>
  </w:endnote>
  <w:endnote w:type="continuationSeparator" w:id="0">
    <w:p w:rsidR="0024117E" w:rsidRDefault="0024117E" w:rsidP="000D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17E" w:rsidRDefault="0024117E" w:rsidP="000D3406">
      <w:pPr>
        <w:spacing w:after="0" w:line="240" w:lineRule="auto"/>
      </w:pPr>
      <w:r>
        <w:separator/>
      </w:r>
    </w:p>
  </w:footnote>
  <w:footnote w:type="continuationSeparator" w:id="0">
    <w:p w:rsidR="0024117E" w:rsidRDefault="0024117E" w:rsidP="000D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2B13"/>
    <w:multiLevelType w:val="hybridMultilevel"/>
    <w:tmpl w:val="2C2AD54C"/>
    <w:lvl w:ilvl="0" w:tplc="8EBE73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8F"/>
    <w:rsid w:val="000D3406"/>
    <w:rsid w:val="0017317B"/>
    <w:rsid w:val="0024117E"/>
    <w:rsid w:val="00742D8F"/>
    <w:rsid w:val="00A73469"/>
    <w:rsid w:val="00AF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25F25-1685-4625-8119-9A7DC228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D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406"/>
  </w:style>
  <w:style w:type="paragraph" w:styleId="Footer">
    <w:name w:val="footer"/>
    <w:basedOn w:val="Normal"/>
    <w:link w:val="FooterChar"/>
    <w:uiPriority w:val="99"/>
    <w:unhideWhenUsed/>
    <w:rsid w:val="000D34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2024-02-27T13:22:00Z</dcterms:created>
  <dcterms:modified xsi:type="dcterms:W3CDTF">2024-02-27T13:40:00Z</dcterms:modified>
</cp:coreProperties>
</file>